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EB6" w:rsidRPr="004738E8" w:rsidRDefault="004738E8" w:rsidP="004738E8">
      <w:pPr>
        <w:jc w:val="center"/>
        <w:rPr>
          <w:b/>
          <w:u w:val="single"/>
        </w:rPr>
      </w:pPr>
      <w:r w:rsidRPr="004738E8">
        <w:rPr>
          <w:b/>
          <w:u w:val="single"/>
        </w:rPr>
        <w:t xml:space="preserve">Module E Session 1 </w:t>
      </w:r>
      <w:proofErr w:type="spellStart"/>
      <w:r w:rsidRPr="004738E8">
        <w:rPr>
          <w:b/>
          <w:u w:val="single"/>
        </w:rPr>
        <w:t>Exercice</w:t>
      </w:r>
      <w:proofErr w:type="spellEnd"/>
      <w:r w:rsidRPr="004738E8">
        <w:rPr>
          <w:b/>
          <w:u w:val="single"/>
        </w:rPr>
        <w:t xml:space="preserve"> 1</w:t>
      </w:r>
    </w:p>
    <w:p w:rsidR="004738E8" w:rsidRDefault="004738E8"/>
    <w:p w:rsidR="004738E8" w:rsidRDefault="004738E8"/>
    <w:p w:rsidR="004738E8" w:rsidRDefault="004738E8">
      <w:bookmarkStart w:id="0" w:name="_GoBack"/>
      <w:bookmarkEnd w:id="0"/>
      <w:r>
        <w:rPr>
          <w:rFonts w:ascii="Arial" w:hAnsi="Arial" w:cs="Arial"/>
          <w:noProof/>
          <w:color w:val="000000"/>
          <w:sz w:val="22"/>
          <w:szCs w:val="22"/>
          <w:lang w:val="en-US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378460</wp:posOffset>
                </wp:positionV>
                <wp:extent cx="6677025" cy="3297555"/>
                <wp:effectExtent l="0" t="0" r="28575" b="29845"/>
                <wp:wrapSquare wrapText="bothSides"/>
                <wp:docPr id="405" name="Group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77025" cy="3297555"/>
                          <a:chOff x="975" y="1140"/>
                          <a:chExt cx="10515" cy="5193"/>
                        </a:xfrm>
                      </wpg:grpSpPr>
                      <wps:wsp>
                        <wps:cNvPr id="406" name="AutoShape 118"/>
                        <wps:cNvCnPr/>
                        <wps:spPr bwMode="auto">
                          <a:xfrm>
                            <a:off x="3045" y="3450"/>
                            <a:ext cx="1227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7" name="Oval 119"/>
                        <wps:cNvSpPr>
                          <a:spLocks noChangeArrowheads="1"/>
                        </wps:cNvSpPr>
                        <wps:spPr bwMode="auto">
                          <a:xfrm>
                            <a:off x="2444" y="2940"/>
                            <a:ext cx="2160" cy="750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738E8" w:rsidRPr="004738E8" w:rsidRDefault="004738E8" w:rsidP="004738E8">
                              <w:pPr>
                                <w:jc w:val="right"/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4738E8">
                                <w:rPr>
                                  <w:rFonts w:cs="Arial"/>
                                  <w:b/>
                                  <w:bCs/>
                                  <w:sz w:val="20"/>
                                  <w:szCs w:val="20"/>
                                  <w:lang w:val="fr-FR"/>
                                </w:rPr>
                                <w:t>Identifié par</w:t>
                              </w:r>
                            </w:p>
                            <w:p w:rsidR="004738E8" w:rsidRPr="004738E8" w:rsidRDefault="004738E8" w:rsidP="004738E8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8" name="AutoShape 120"/>
                        <wps:cNvSpPr>
                          <a:spLocks noChangeArrowheads="1"/>
                        </wps:cNvSpPr>
                        <wps:spPr bwMode="auto">
                          <a:xfrm>
                            <a:off x="9420" y="2220"/>
                            <a:ext cx="2070" cy="342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00B0F0"/>
                          </a:solidFill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738E8" w:rsidRPr="00B04B47" w:rsidRDefault="004738E8" w:rsidP="004738E8">
                              <w:pPr>
                                <w:ind w:right="-200"/>
                                <w:rPr>
                                  <w:b/>
                                  <w:lang w:val="fr-FR"/>
                                </w:rPr>
                              </w:pPr>
                              <w:r>
                                <w:rPr>
                                  <w:rFonts w:cs="Arial"/>
                                  <w:b/>
                                  <w:bCs/>
                                  <w:lang w:val="fr-FR"/>
                                </w:rPr>
                                <w:t>Enregistré par</w:t>
                              </w:r>
                            </w:p>
                            <w:p w:rsidR="004738E8" w:rsidRPr="00B04B47" w:rsidRDefault="004738E8" w:rsidP="004738E8">
                              <w:pPr>
                                <w:ind w:right="-200"/>
                                <w:rPr>
                                  <w:lang w:val="fr-FR"/>
                                </w:rPr>
                              </w:pPr>
                              <w:r>
                                <w:rPr>
                                  <w:rFonts w:cs="Arial"/>
                                  <w:lang w:val="fr-FR"/>
                                </w:rPr>
                                <w:t>Un travailleur social </w:t>
                              </w:r>
                            </w:p>
                            <w:p w:rsidR="004738E8" w:rsidRPr="00B04B47" w:rsidRDefault="004738E8" w:rsidP="004738E8">
                              <w:pPr>
                                <w:ind w:right="-200"/>
                                <w:rPr>
                                  <w:lang w:val="fr-FR"/>
                                </w:rPr>
                              </w:pPr>
                              <w:r>
                                <w:rPr>
                                  <w:rFonts w:cs="Arial"/>
                                  <w:lang w:val="fr-FR"/>
                                </w:rPr>
                                <w:t>(Organisation de protection de l’enfance, services nationaux de protection sociale)</w:t>
                              </w:r>
                            </w:p>
                            <w:p w:rsidR="004738E8" w:rsidRPr="00B04B47" w:rsidRDefault="004738E8" w:rsidP="004738E8">
                              <w:pPr>
                                <w:rPr>
                                  <w:lang w:val="fr-FR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9" name="AutoShape 121"/>
                        <wps:cNvSpPr>
                          <a:spLocks noChangeArrowheads="1"/>
                        </wps:cNvSpPr>
                        <wps:spPr bwMode="auto">
                          <a:xfrm>
                            <a:off x="4392" y="1140"/>
                            <a:ext cx="3444" cy="519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00B05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738E8" w:rsidRPr="005E652A" w:rsidRDefault="004738E8" w:rsidP="004738E8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cs="Arial"/>
                                  <w:b/>
                                  <w:bCs/>
                                  <w:lang w:val="fr-FR"/>
                                </w:rPr>
                                <w:t>Sources d’identification</w:t>
                              </w:r>
                            </w:p>
                            <w:p w:rsidR="004738E8" w:rsidRPr="005E652A" w:rsidRDefault="004738E8" w:rsidP="004738E8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ind w:left="284" w:right="-254" w:hanging="284"/>
                                <w:contextualSpacing/>
                                <w:jc w:val="left"/>
                              </w:pPr>
                              <w:r>
                                <w:rPr>
                                  <w:rFonts w:cs="Arial"/>
                                  <w:lang w:val="fr-FR"/>
                                </w:rPr>
                                <w:t>Enfants et familles</w:t>
                              </w:r>
                            </w:p>
                            <w:p w:rsidR="004738E8" w:rsidRDefault="004738E8" w:rsidP="004738E8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ind w:left="284" w:right="-254" w:hanging="284"/>
                                <w:contextualSpacing/>
                                <w:jc w:val="left"/>
                              </w:pPr>
                              <w:r>
                                <w:rPr>
                                  <w:rFonts w:cs="Arial"/>
                                  <w:lang w:val="fr-FR"/>
                                </w:rPr>
                                <w:t xml:space="preserve">Membres de la communauté/ </w:t>
                              </w:r>
                            </w:p>
                            <w:p w:rsidR="004738E8" w:rsidRPr="005E652A" w:rsidRDefault="004738E8" w:rsidP="004738E8">
                              <w:pPr>
                                <w:pStyle w:val="ListParagraph"/>
                                <w:ind w:left="284" w:right="-254"/>
                                <w:contextualSpacing/>
                                <w:jc w:val="left"/>
                              </w:pPr>
                              <w:r>
                                <w:rPr>
                                  <w:rFonts w:cs="Arial"/>
                                  <w:lang w:val="fr-FR"/>
                                </w:rPr>
                                <w:t>Société civile</w:t>
                              </w:r>
                            </w:p>
                            <w:p w:rsidR="004738E8" w:rsidRPr="005E652A" w:rsidRDefault="004738E8" w:rsidP="004738E8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ind w:left="284" w:right="-254" w:hanging="284"/>
                                <w:contextualSpacing/>
                                <w:jc w:val="left"/>
                              </w:pPr>
                              <w:r>
                                <w:rPr>
                                  <w:rFonts w:cs="Arial"/>
                                  <w:lang w:val="fr-FR"/>
                                </w:rPr>
                                <w:t>Écoles et services d’éducation</w:t>
                              </w:r>
                            </w:p>
                            <w:p w:rsidR="004738E8" w:rsidRPr="005E652A" w:rsidRDefault="004738E8" w:rsidP="004738E8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ind w:left="284" w:right="-254" w:hanging="284"/>
                                <w:contextualSpacing/>
                                <w:jc w:val="left"/>
                              </w:pPr>
                              <w:r>
                                <w:rPr>
                                  <w:rFonts w:cs="Arial"/>
                                  <w:lang w:val="fr-FR"/>
                                </w:rPr>
                                <w:t>Services de santé</w:t>
                              </w:r>
                            </w:p>
                            <w:p w:rsidR="004738E8" w:rsidRPr="00B04B47" w:rsidRDefault="004738E8" w:rsidP="004738E8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ind w:left="284" w:right="-254" w:hanging="284"/>
                                <w:contextualSpacing/>
                                <w:jc w:val="left"/>
                                <w:rPr>
                                  <w:lang w:val="fr-FR"/>
                                </w:rPr>
                              </w:pPr>
                              <w:r>
                                <w:rPr>
                                  <w:rFonts w:cs="Arial"/>
                                  <w:lang w:val="fr-FR"/>
                                </w:rPr>
                                <w:t>Services d’inscription de la population (les demandeurs d’asile/réfugiés)</w:t>
                              </w:r>
                            </w:p>
                            <w:p w:rsidR="004738E8" w:rsidRDefault="004738E8" w:rsidP="004738E8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ind w:left="284" w:right="-254" w:hanging="284"/>
                                <w:contextualSpacing/>
                                <w:jc w:val="left"/>
                              </w:pPr>
                              <w:r>
                                <w:rPr>
                                  <w:rFonts w:cs="Arial"/>
                                  <w:lang w:val="fr-FR"/>
                                </w:rPr>
                                <w:t xml:space="preserve">Agences en charge du respect de la loi </w:t>
                              </w:r>
                            </w:p>
                            <w:p w:rsidR="004738E8" w:rsidRPr="00606A40" w:rsidRDefault="004738E8" w:rsidP="004738E8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ind w:left="284" w:right="-254" w:hanging="284"/>
                                <w:contextualSpacing/>
                                <w:jc w:val="left"/>
                                <w:rPr>
                                  <w:lang w:val="fr-FR"/>
                                </w:rPr>
                              </w:pPr>
                              <w:r>
                                <w:rPr>
                                  <w:rFonts w:cs="Arial"/>
                                  <w:lang w:val="fr-FR"/>
                                </w:rPr>
                                <w:t>Organisations de protection de l’enfance</w:t>
                              </w:r>
                            </w:p>
                            <w:p w:rsidR="004738E8" w:rsidRPr="005E652A" w:rsidRDefault="004738E8" w:rsidP="004738E8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ind w:left="284" w:right="-254" w:hanging="284"/>
                                <w:contextualSpacing/>
                                <w:jc w:val="left"/>
                              </w:pPr>
                              <w:r>
                                <w:rPr>
                                  <w:rFonts w:cs="Arial"/>
                                  <w:lang w:val="fr-FR"/>
                                </w:rPr>
                                <w:t>Autres organisations/secteurs humanitaires</w:t>
                              </w:r>
                            </w:p>
                            <w:p w:rsidR="004738E8" w:rsidRDefault="004738E8" w:rsidP="004738E8"/>
                            <w:p w:rsidR="004738E8" w:rsidRDefault="004738E8" w:rsidP="004738E8"/>
                          </w:txbxContent>
                        </wps:txbx>
                        <wps:bodyPr rot="0" vert="horz" wrap="square" lIns="107950" tIns="45720" rIns="216027" bIns="45720" anchor="t" anchorCtr="0" upright="1">
                          <a:noAutofit/>
                        </wps:bodyPr>
                      </wps:wsp>
                      <wps:wsp>
                        <wps:cNvPr id="410" name="AutoShape 122"/>
                        <wps:cNvSpPr>
                          <a:spLocks noChangeArrowheads="1"/>
                        </wps:cNvSpPr>
                        <wps:spPr bwMode="auto">
                          <a:xfrm>
                            <a:off x="975" y="1875"/>
                            <a:ext cx="1995" cy="357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738E8" w:rsidRDefault="004738E8" w:rsidP="004738E8">
                              <w:pPr>
                                <w:jc w:val="center"/>
                              </w:pPr>
                              <w:r>
                                <w:rPr>
                                  <w:noProof/>
                                  <w:lang w:val="en-US"/>
                                </w:rPr>
                                <w:drawing>
                                  <wp:inline distT="0" distB="0" distL="0" distR="0" wp14:anchorId="18D0A4FE" wp14:editId="17566371">
                                    <wp:extent cx="685800" cy="1701800"/>
                                    <wp:effectExtent l="0" t="0" r="0" b="0"/>
                                    <wp:docPr id="479" name="Picture 16" descr="happy child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6" descr="happy child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685800" cy="17018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4738E8" w:rsidRPr="00744291" w:rsidRDefault="004738E8" w:rsidP="004738E8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cs="Arial"/>
                                  <w:b/>
                                  <w:bCs/>
                                  <w:lang w:val="fr-FR"/>
                                </w:rPr>
                                <w:t>Enfant vulnérable</w:t>
                              </w:r>
                            </w:p>
                            <w:p w:rsidR="004738E8" w:rsidRDefault="004738E8" w:rsidP="004738E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1" name="AutoShape 123"/>
                        <wps:cNvCnPr/>
                        <wps:spPr bwMode="auto">
                          <a:xfrm>
                            <a:off x="8007" y="3450"/>
                            <a:ext cx="1338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2" name="Oval 124"/>
                        <wps:cNvSpPr>
                          <a:spLocks noChangeArrowheads="1"/>
                        </wps:cNvSpPr>
                        <wps:spPr bwMode="auto">
                          <a:xfrm>
                            <a:off x="7484" y="2940"/>
                            <a:ext cx="1768" cy="990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738E8" w:rsidRPr="004738E8" w:rsidRDefault="004738E8" w:rsidP="004738E8">
                              <w:pPr>
                                <w:jc w:val="center"/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4738E8">
                                <w:rPr>
                                  <w:rFonts w:cs="Arial"/>
                                  <w:b/>
                                  <w:bCs/>
                                  <w:sz w:val="20"/>
                                  <w:szCs w:val="20"/>
                                  <w:lang w:val="fr-FR"/>
                                </w:rPr>
                                <w:t>Référé vers</w:t>
                              </w:r>
                            </w:p>
                            <w:p w:rsidR="004738E8" w:rsidRPr="004738E8" w:rsidRDefault="004738E8" w:rsidP="004738E8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17" o:spid="_x0000_s1026" style="position:absolute;margin-left:99pt;margin-top:29.8pt;width:525.75pt;height:259.65pt;z-index:251658240" coordorigin="975,1140" coordsize="10515,5193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">
                <v:shapetype id="_x0000_t32" coordsize="21600,21600" o:spt="32" o:oned="t" path="m0,0l21600,21600e" filled="f">
                  <v:path arrowok="t" fillok="f" o:connecttype="none"/>
                  <o:lock v:ext="edit" shapetype="t"/>
                </v:shapetype>
                <v:shape id="AutoShape 118" o:spid="_x0000_s1027" type="#_x0000_t32" style="position:absolute;left:3045;top:3450;width:1227;height:0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">
                  <v:stroke endarrow="block"/>
                </v:shape>
                <v:oval id="Oval 119" o:spid="_x0000_s1028" style="position:absolute;left:2444;top:2940;width:2160;height:75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1qEmxQAA&#10;ANwAAAAPAAAAZHJzL2Rvd25yZXYueG1sRI9BawIxFITvhf6H8AQvRbMVbe3WKKUi6EHB1Utvj83r&#10;bnDzsiRR139vhEKPw8x8w8wWnW3EhXwwjhW8DjMQxKXThisFx8NqMAURIrLGxjEpuFGAxfz5aYa5&#10;dlfe06WIlUgQDjkqqGNscylDWZPFMHQtcfJ+nbcYk/SV1B6vCW4bOcqyN2nRcFqosaXvmspTcbYK&#10;Ii/lRO59MfkozM/G7M637epFqX6v+/oEEamL/+G/9lorGGfv8DiTjoCc3w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E/WoSbFAAAA3AAAAA8AAAAAAAAAAAAAAAAAlwIAAGRycy9k&#10;b3ducmV2LnhtbFBLBQYAAAAABAAEAPUAAACJAwAAAAA=&#10;" filled="f" stroked="f">
                  <v:textbox>
                    <w:txbxContent>
                      <w:p w:rsidR="004738E8" w:rsidRPr="004738E8" w:rsidRDefault="004738E8" w:rsidP="004738E8">
                        <w:pPr>
                          <w:jc w:val="right"/>
                          <w:rPr>
                            <w:b/>
                            <w:sz w:val="20"/>
                            <w:szCs w:val="20"/>
                          </w:rPr>
                        </w:pPr>
                        <w:r w:rsidRPr="004738E8">
                          <w:rPr>
                            <w:rFonts w:cs="Arial"/>
                            <w:b/>
                            <w:bCs/>
                            <w:sz w:val="20"/>
                            <w:szCs w:val="20"/>
                            <w:lang w:val="fr-FR"/>
                          </w:rPr>
                          <w:t>Identifié par</w:t>
                        </w:r>
                      </w:p>
                      <w:p w:rsidR="004738E8" w:rsidRPr="004738E8" w:rsidRDefault="004738E8" w:rsidP="004738E8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oval>
                <v:roundrect id="AutoShape 120" o:spid="_x0000_s1029" style="position:absolute;left:9420;top:2220;width:2070;height:3420;visibility:visible;mso-wrap-style:square;v-text-anchor:top" arcsize="10923f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eLrIOwQAA&#10;ANwAAAAPAAAAZHJzL2Rvd25yZXYueG1sRE9La8JAEL4L/Q/LFLzpxAciqauoYCnFHLS99DZkp0lo&#10;djZktpr+++6h0OPH997sBt+aG/faBLEwm2ZgWMrgGqksvL+dJmswGkkctUHYwg8r7LYPow3lLtzl&#10;wrdrrEwKEc3JQh1jlyNqWbMnnYaOJXGfofcUE+wrdD3dU7hvcZ5lK/TUSGqoqeNjzeXX9dtbWGAs&#10;VnhQLNQ/u+WrnumjOFs7fhz2T2AiD/Ff/Od+cRaWWVqbzqQjgNtf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ni6yDsEAAADcAAAADwAAAAAAAAAAAAAAAACXAgAAZHJzL2Rvd25y&#10;ZXYueG1sUEsFBgAAAAAEAAQA9QAAAIUDAAAAAA==&#10;" fillcolor="#00b0f0" strokecolor="blue">
                  <v:textbox>
                    <w:txbxContent>
                      <w:p w:rsidR="004738E8" w:rsidRPr="00B04B47" w:rsidRDefault="004738E8" w:rsidP="004738E8">
                        <w:pPr>
                          <w:ind w:right="-200"/>
                          <w:rPr>
                            <w:b/>
                            <w:lang w:val="fr-FR"/>
                          </w:rPr>
                        </w:pPr>
                        <w:r>
                          <w:rPr>
                            <w:rFonts w:cs="Arial"/>
                            <w:b/>
                            <w:bCs/>
                            <w:lang w:val="fr-FR"/>
                          </w:rPr>
                          <w:t>Enregistré par</w:t>
                        </w:r>
                      </w:p>
                      <w:p w:rsidR="004738E8" w:rsidRPr="00B04B47" w:rsidRDefault="004738E8" w:rsidP="004738E8">
                        <w:pPr>
                          <w:ind w:right="-200"/>
                          <w:rPr>
                            <w:lang w:val="fr-FR"/>
                          </w:rPr>
                        </w:pPr>
                        <w:r>
                          <w:rPr>
                            <w:rFonts w:cs="Arial"/>
                            <w:lang w:val="fr-FR"/>
                          </w:rPr>
                          <w:t>Un travailleur social </w:t>
                        </w:r>
                      </w:p>
                      <w:p w:rsidR="004738E8" w:rsidRPr="00B04B47" w:rsidRDefault="004738E8" w:rsidP="004738E8">
                        <w:pPr>
                          <w:ind w:right="-200"/>
                          <w:rPr>
                            <w:lang w:val="fr-FR"/>
                          </w:rPr>
                        </w:pPr>
                        <w:r>
                          <w:rPr>
                            <w:rFonts w:cs="Arial"/>
                            <w:lang w:val="fr-FR"/>
                          </w:rPr>
                          <w:t>(Organisation de protection de l’enfance, services nationaux de protection sociale)</w:t>
                        </w:r>
                      </w:p>
                      <w:p w:rsidR="004738E8" w:rsidRPr="00B04B47" w:rsidRDefault="004738E8" w:rsidP="004738E8">
                        <w:pPr>
                          <w:rPr>
                            <w:lang w:val="fr-FR"/>
                          </w:rPr>
                        </w:pPr>
                      </w:p>
                    </w:txbxContent>
                  </v:textbox>
                </v:roundrect>
                <v:roundrect id="AutoShape 121" o:spid="_x0000_s1030" style="position:absolute;left:4392;top:1140;width:3444;height:5193;visibility:visible;mso-wrap-style:square;v-text-anchor:top" arcsize="10923f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39gF/xQAA&#10;ANwAAAAPAAAAZHJzL2Rvd25yZXYueG1sRI9Ba8JAFITvBf/D8oTemo2lLRpdQxAK7cFDNeD1kX1m&#10;o9m3Ibua6K93C4Ueh5n5hlnlo23FlXrfOFYwS1IQxJXTDdcKyv3nyxyED8gaW8ek4EYe8vXkaYWZ&#10;dgP/0HUXahEh7DNUYELoMil9ZciiT1xHHL2j6y2GKPta6h6HCLetfE3TD2mx4bhgsKONoeq8u1gF&#10;LhRyv92Wh/Pp+2i6mx7u75dBqefpWCxBBBrDf/iv/aUVvKUL+D0Tj4BcP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Df2AX/FAAAA3AAAAA8AAAAAAAAAAAAAAAAAlwIAAGRycy9k&#10;b3ducmV2LnhtbFBLBQYAAAAABAAEAPUAAACJAwAAAAA=&#10;" fillcolor="#00b050">
                  <v:textbox inset="8.5pt,,17.01pt">
                    <w:txbxContent>
                      <w:p w:rsidR="004738E8" w:rsidRPr="005E652A" w:rsidRDefault="004738E8" w:rsidP="004738E8">
                        <w:pPr>
                          <w:rPr>
                            <w:b/>
                          </w:rPr>
                        </w:pPr>
                        <w:r>
                          <w:rPr>
                            <w:rFonts w:cs="Arial"/>
                            <w:b/>
                            <w:bCs/>
                            <w:lang w:val="fr-FR"/>
                          </w:rPr>
                          <w:t>Sources d’identification</w:t>
                        </w:r>
                      </w:p>
                      <w:p w:rsidR="004738E8" w:rsidRPr="005E652A" w:rsidRDefault="004738E8" w:rsidP="004738E8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ind w:left="284" w:right="-254" w:hanging="284"/>
                          <w:contextualSpacing/>
                          <w:jc w:val="left"/>
                        </w:pPr>
                        <w:r>
                          <w:rPr>
                            <w:rFonts w:cs="Arial"/>
                            <w:lang w:val="fr-FR"/>
                          </w:rPr>
                          <w:t>Enfants et familles</w:t>
                        </w:r>
                      </w:p>
                      <w:p w:rsidR="004738E8" w:rsidRDefault="004738E8" w:rsidP="004738E8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ind w:left="284" w:right="-254" w:hanging="284"/>
                          <w:contextualSpacing/>
                          <w:jc w:val="left"/>
                        </w:pPr>
                        <w:r>
                          <w:rPr>
                            <w:rFonts w:cs="Arial"/>
                            <w:lang w:val="fr-FR"/>
                          </w:rPr>
                          <w:t xml:space="preserve">Membres de la communauté/ </w:t>
                        </w:r>
                      </w:p>
                      <w:p w:rsidR="004738E8" w:rsidRPr="005E652A" w:rsidRDefault="004738E8" w:rsidP="004738E8">
                        <w:pPr>
                          <w:pStyle w:val="ListParagraph"/>
                          <w:ind w:left="284" w:right="-254"/>
                          <w:contextualSpacing/>
                          <w:jc w:val="left"/>
                        </w:pPr>
                        <w:r>
                          <w:rPr>
                            <w:rFonts w:cs="Arial"/>
                            <w:lang w:val="fr-FR"/>
                          </w:rPr>
                          <w:t>Société civile</w:t>
                        </w:r>
                      </w:p>
                      <w:p w:rsidR="004738E8" w:rsidRPr="005E652A" w:rsidRDefault="004738E8" w:rsidP="004738E8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ind w:left="284" w:right="-254" w:hanging="284"/>
                          <w:contextualSpacing/>
                          <w:jc w:val="left"/>
                        </w:pPr>
                        <w:r>
                          <w:rPr>
                            <w:rFonts w:cs="Arial"/>
                            <w:lang w:val="fr-FR"/>
                          </w:rPr>
                          <w:t>Écoles et services d’éducation</w:t>
                        </w:r>
                      </w:p>
                      <w:p w:rsidR="004738E8" w:rsidRPr="005E652A" w:rsidRDefault="004738E8" w:rsidP="004738E8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ind w:left="284" w:right="-254" w:hanging="284"/>
                          <w:contextualSpacing/>
                          <w:jc w:val="left"/>
                        </w:pPr>
                        <w:r>
                          <w:rPr>
                            <w:rFonts w:cs="Arial"/>
                            <w:lang w:val="fr-FR"/>
                          </w:rPr>
                          <w:t>Services de santé</w:t>
                        </w:r>
                      </w:p>
                      <w:p w:rsidR="004738E8" w:rsidRPr="00B04B47" w:rsidRDefault="004738E8" w:rsidP="004738E8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ind w:left="284" w:right="-254" w:hanging="284"/>
                          <w:contextualSpacing/>
                          <w:jc w:val="left"/>
                          <w:rPr>
                            <w:lang w:val="fr-FR"/>
                          </w:rPr>
                        </w:pPr>
                        <w:r>
                          <w:rPr>
                            <w:rFonts w:cs="Arial"/>
                            <w:lang w:val="fr-FR"/>
                          </w:rPr>
                          <w:t>Services d’inscription de la population (les demandeurs d’asile/réfugiés)</w:t>
                        </w:r>
                      </w:p>
                      <w:p w:rsidR="004738E8" w:rsidRDefault="004738E8" w:rsidP="004738E8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ind w:left="284" w:right="-254" w:hanging="284"/>
                          <w:contextualSpacing/>
                          <w:jc w:val="left"/>
                        </w:pPr>
                        <w:r>
                          <w:rPr>
                            <w:rFonts w:cs="Arial"/>
                            <w:lang w:val="fr-FR"/>
                          </w:rPr>
                          <w:t xml:space="preserve">Agences en charge du respect de la loi </w:t>
                        </w:r>
                      </w:p>
                      <w:p w:rsidR="004738E8" w:rsidRPr="00606A40" w:rsidRDefault="004738E8" w:rsidP="004738E8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ind w:left="284" w:right="-254" w:hanging="284"/>
                          <w:contextualSpacing/>
                          <w:jc w:val="left"/>
                          <w:rPr>
                            <w:lang w:val="fr-FR"/>
                          </w:rPr>
                        </w:pPr>
                        <w:r>
                          <w:rPr>
                            <w:rFonts w:cs="Arial"/>
                            <w:lang w:val="fr-FR"/>
                          </w:rPr>
                          <w:t>Organisations de protection de l’enfance</w:t>
                        </w:r>
                      </w:p>
                      <w:p w:rsidR="004738E8" w:rsidRPr="005E652A" w:rsidRDefault="004738E8" w:rsidP="004738E8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ind w:left="284" w:right="-254" w:hanging="284"/>
                          <w:contextualSpacing/>
                          <w:jc w:val="left"/>
                        </w:pPr>
                        <w:r>
                          <w:rPr>
                            <w:rFonts w:cs="Arial"/>
                            <w:lang w:val="fr-FR"/>
                          </w:rPr>
                          <w:t>Autres organisations/secteurs humanitaires</w:t>
                        </w:r>
                      </w:p>
                      <w:p w:rsidR="004738E8" w:rsidRDefault="004738E8" w:rsidP="004738E8"/>
                      <w:p w:rsidR="004738E8" w:rsidRDefault="004738E8" w:rsidP="004738E8"/>
                    </w:txbxContent>
                  </v:textbox>
                </v:roundrect>
                <v:roundrect id="AutoShape 122" o:spid="_x0000_s1031" style="position:absolute;left:975;top:1875;width:1995;height:3570;visibility:visible;mso-wrap-style:square;v-text-anchor:top" arcsize="10923f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0xwFUwQAA&#10;ANwAAAAPAAAAZHJzL2Rvd25yZXYueG1sRE/Pa8IwFL4P9j+EN9htTZQ5ZjXKEDZ2E6uHHZ/Nsy1r&#10;XmqS1s6/3hyEHT++38v1aFsxkA+NYw2TTIEgLp1puNJw2H++vIMIEdlg65g0/FGA9erxYYm5cRfe&#10;0VDESqQQDjlqqGPscilDWZPFkLmOOHEn5y3GBH0ljcdLCretnCr1Ji02nBpq7GhTU/lb9FZDaVSv&#10;/M+wnR9nsbgO/Znl11nr56fxYwEi0hj/xXf3t9HwOknz05l0BOTqBg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9McBVMEAAADcAAAADwAAAAAAAAAAAAAAAACXAgAAZHJzL2Rvd25y&#10;ZXYueG1sUEsFBgAAAAAEAAQA9QAAAIUDAAAAAA==&#10;">
                  <v:textbox>
                    <w:txbxContent>
                      <w:p w:rsidR="004738E8" w:rsidRDefault="004738E8" w:rsidP="004738E8">
                        <w:pPr>
                          <w:jc w:val="center"/>
                        </w:pPr>
                        <w:r>
                          <w:rPr>
                            <w:noProof/>
                            <w:lang w:val="en-US"/>
                          </w:rPr>
                          <w:drawing>
                            <wp:inline distT="0" distB="0" distL="0" distR="0" wp14:anchorId="18D0A4FE" wp14:editId="17566371">
                              <wp:extent cx="685800" cy="1701800"/>
                              <wp:effectExtent l="0" t="0" r="0" b="0"/>
                              <wp:docPr id="479" name="Picture 16" descr="happy child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" descr="happy child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85800" cy="1701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4738E8" w:rsidRPr="00744291" w:rsidRDefault="004738E8" w:rsidP="004738E8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rFonts w:cs="Arial"/>
                            <w:b/>
                            <w:bCs/>
                            <w:lang w:val="fr-FR"/>
                          </w:rPr>
                          <w:t>Enfant vulnérable</w:t>
                        </w:r>
                      </w:p>
                      <w:p w:rsidR="004738E8" w:rsidRDefault="004738E8" w:rsidP="004738E8"/>
                    </w:txbxContent>
                  </v:textbox>
                </v:roundrect>
                <v:shape id="AutoShape 123" o:spid="_x0000_s1032" type="#_x0000_t32" style="position:absolute;left:8007;top:3450;width:1338;height:0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">
                  <v:stroke endarrow="block"/>
                </v:shape>
                <v:oval id="Oval 124" o:spid="_x0000_s1033" style="position:absolute;left:7484;top:2940;width:1768;height:99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aeJRjxQAA&#10;ANwAAAAPAAAAZHJzL2Rvd25yZXYueG1sRI9BawIxFITvgv8hPMFLqVmlSrs1iihCe6jg6sXbY/O6&#10;G7p5WZKo679vBMHjMDPfMPNlZxtxIR+MYwXjUQaCuHTacKXgeNi+voMIEVlj45gU3CjActHvzTHX&#10;7sp7uhSxEgnCIUcFdYxtLmUoa7IYRq4lTt6v8xZjkr6S2uM1wW0jJ1k2kxYNp4UaW1rXVP4VZ6sg&#10;8kZO5d4X04/CnL7N7nz72b4oNRx0q08Qkbr4DD/aX1rB23gC9zPpCMjFP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Np4lGPFAAAA3AAAAA8AAAAAAAAAAAAAAAAAlwIAAGRycy9k&#10;b3ducmV2LnhtbFBLBQYAAAAABAAEAPUAAACJAwAAAAA=&#10;" filled="f" stroked="f">
                  <v:textbox>
                    <w:txbxContent>
                      <w:p w:rsidR="004738E8" w:rsidRPr="004738E8" w:rsidRDefault="004738E8" w:rsidP="004738E8">
                        <w:pPr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4738E8">
                          <w:rPr>
                            <w:rFonts w:cs="Arial"/>
                            <w:b/>
                            <w:bCs/>
                            <w:sz w:val="20"/>
                            <w:szCs w:val="20"/>
                            <w:lang w:val="fr-FR"/>
                          </w:rPr>
                          <w:t>Référé vers</w:t>
                        </w:r>
                      </w:p>
                      <w:p w:rsidR="004738E8" w:rsidRPr="004738E8" w:rsidRDefault="004738E8" w:rsidP="004738E8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oval>
                <w10:wrap type="square"/>
              </v:group>
            </w:pict>
          </mc:Fallback>
        </mc:AlternateContent>
      </w:r>
    </w:p>
    <w:sectPr w:rsidR="004738E8" w:rsidSect="004738E8">
      <w:pgSz w:w="16840" w:h="11900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8B335D"/>
    <w:multiLevelType w:val="hybridMultilevel"/>
    <w:tmpl w:val="688AF1F2"/>
    <w:lvl w:ilvl="0" w:tplc="06E0F9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92C56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67C88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7EA7B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D2E3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E021E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12F4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BA8B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7EE339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8E8"/>
    <w:rsid w:val="004738E8"/>
    <w:rsid w:val="005C7937"/>
    <w:rsid w:val="00EB6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E713E0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738E8"/>
    <w:pPr>
      <w:ind w:left="720"/>
      <w:jc w:val="both"/>
    </w:pPr>
    <w:rPr>
      <w:rFonts w:ascii="Arial" w:eastAsia="MS Mincho" w:hAnsi="Arial" w:cs="Times New Roman"/>
      <w:sz w:val="22"/>
      <w:szCs w:val="22"/>
      <w:lang w:val="en-AU"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38E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38E8"/>
    <w:rPr>
      <w:rFonts w:ascii="Lucida Grande" w:hAnsi="Lucida Grande" w:cs="Lucida Grande"/>
      <w:sz w:val="18"/>
      <w:szCs w:val="18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738E8"/>
    <w:pPr>
      <w:ind w:left="720"/>
      <w:jc w:val="both"/>
    </w:pPr>
    <w:rPr>
      <w:rFonts w:ascii="Arial" w:eastAsia="MS Mincho" w:hAnsi="Arial" w:cs="Times New Roman"/>
      <w:sz w:val="22"/>
      <w:szCs w:val="22"/>
      <w:lang w:val="en-AU"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38E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38E8"/>
    <w:rPr>
      <w:rFonts w:ascii="Lucida Grande" w:hAnsi="Lucida Grande" w:cs="Lucida Grande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jpe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</Words>
  <Characters>29</Characters>
  <Application>Microsoft Macintosh Word</Application>
  <DocSecurity>0</DocSecurity>
  <Lines>1</Lines>
  <Paragraphs>1</Paragraphs>
  <ScaleCrop>false</ScaleCrop>
  <Company/>
  <LinksUpToDate>false</LinksUpToDate>
  <CharactersWithSpaces>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Maignant</dc:creator>
  <cp:keywords/>
  <dc:description/>
  <cp:lastModifiedBy>Sandra Maignant</cp:lastModifiedBy>
  <cp:revision>1</cp:revision>
  <dcterms:created xsi:type="dcterms:W3CDTF">2014-04-26T10:55:00Z</dcterms:created>
  <dcterms:modified xsi:type="dcterms:W3CDTF">2014-04-26T10:57:00Z</dcterms:modified>
</cp:coreProperties>
</file>